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8D5" w:rsidRPr="00E14CA6" w:rsidRDefault="001C58D5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EDUKACYJNE Z EDUKACJI ZDROWOTNEJ DLA KLAS VIII</w:t>
      </w:r>
    </w:p>
    <w:p w:rsidR="001C58D5" w:rsidRPr="00E14CA6" w:rsidRDefault="001C58D5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– Rok szkolny 2026/2027</w:t>
      </w:r>
    </w:p>
    <w:p w:rsidR="001C58D5" w:rsidRPr="00E14CA6" w:rsidRDefault="001C58D5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(Zgodne z nową podstawą programową MEN)</w:t>
      </w:r>
    </w:p>
    <w:p w:rsidR="00E14CA6" w:rsidRDefault="00E14CA6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C58D5" w:rsidRPr="00E14CA6" w:rsidRDefault="001C58D5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OGÓLNE ZASADY OCENIANIA </w:t>
      </w:r>
    </w:p>
    <w:p w:rsidR="001C58D5" w:rsidRPr="00E14CA6" w:rsidRDefault="001C58D5" w:rsidP="00E14CA6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 </w:t>
      </w:r>
      <w:r w:rsidRPr="008478C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wiedza oraz umiejętności praktyczne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 z zakresu edukacji zdrowotnej.</w:t>
      </w:r>
    </w:p>
    <w:p w:rsidR="001C58D5" w:rsidRPr="00E14CA6" w:rsidRDefault="001C58D5" w:rsidP="00E14CA6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ocenianie stylu życia ucznia, jego wyglądu, masy ciała, sprawności fizycznej, wyborów żywieniowych, stanu zdrowia, a także przekonań jego lub jego rodziców</w:t>
      </w:r>
    </w:p>
    <w:p w:rsidR="001C58D5" w:rsidRPr="00E14CA6" w:rsidRDefault="001C58D5" w:rsidP="00E14CA6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Narzędziami oceny są: zadania praktyczne (np. plany, analizy), projekty zespołowe, aktywność podczas dyskusji warsztatowych oraz krótkie formy pisemne i ustne badające rozumienie zagadnień.</w:t>
      </w:r>
    </w:p>
    <w:p w:rsidR="00E14CA6" w:rsidRDefault="00E14CA6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C58D5" w:rsidRDefault="001C58D5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OGÓLNE KRYTERIA STOPNI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C58D5" w:rsidRPr="00E14CA6" w:rsidRDefault="001C58D5" w:rsidP="00E14CA6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samodzielnie i twórczo stosuje wiedzę, bierze aktywny udział w projektach prozdrowotnych, wykazuje nienaganną higienę cyfrową i bezbłędnie demaskuje fake newsy medyczne.</w:t>
      </w:r>
    </w:p>
    <w:p w:rsidR="001C58D5" w:rsidRPr="00E14CA6" w:rsidRDefault="001C58D5" w:rsidP="00E14CA6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w pełni opanował treści programowe dla danej klasy, samodzielnie rozwiązuje problemy, poprawnie analizuje przypadki i wyciąga wnioski dla własnego zdrowia</w:t>
      </w:r>
    </w:p>
    <w:p w:rsidR="001C58D5" w:rsidRPr="00E14CA6" w:rsidRDefault="001C58D5" w:rsidP="00E14CA6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poprawnie rozumie większość pojęć, potrafi wyjaśnić mechanizmy dbania o zdrowie i z niewielką pomocą rozwiązuje trudniejsze zadania problemowe.</w:t>
      </w:r>
    </w:p>
    <w:p w:rsidR="001C58D5" w:rsidRPr="00E14CA6" w:rsidRDefault="001C58D5" w:rsidP="00E14CA6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opanował podstawowy, najważniejszy materiał. Zna kluczowe pojęcia i z pomocą nauczyciela potrafi wykonać proste zadania praktyczne.</w:t>
      </w:r>
    </w:p>
    <w:p w:rsidR="001C58D5" w:rsidRPr="00E14CA6" w:rsidRDefault="001C58D5" w:rsidP="00E14CA6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posiada elementarną wiedzę (np. zna podstawowe numery alarmowe, główne zasady higieny), co pozwala mu na minimalne dbanie o bezpieczeństwo własne.</w:t>
      </w:r>
    </w:p>
    <w:p w:rsidR="001C58D5" w:rsidRPr="00E14CA6" w:rsidRDefault="001C58D5" w:rsidP="00E14CA6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Niedostateczny (1):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nie opanował nawet podstawowych wiadomości, nie potrafi wskazać elementarnych zachowań bezpiecznych dla zdrowia i odmawia współpracy.</w:t>
      </w:r>
    </w:p>
    <w:p w:rsidR="00E14CA6" w:rsidRDefault="00E14CA6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C58D5" w:rsidRPr="00E14CA6" w:rsidRDefault="001C58D5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WYMAGANIA SZCZEGÓŁOWE NA POSZCZEGÓLNE OCENY </w:t>
      </w:r>
    </w:p>
    <w:p w:rsidR="008478C7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478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478C7" w:rsidRPr="008478C7" w:rsidRDefault="008478C7" w:rsidP="00E14CA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VIII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wymienia podstawowe badania profilaktyczne (np. morfologia, badanie wzroku); wie, do czego służy podstawowa opieka zdrowotna (lekarz POZ).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wyjaśnić, czym jest fake news medyczny; zna ogólne zasady działania polskiego systemu ochrony zdrowotnej (np. rola szpitala, prawa pacjenta).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opisuje znaczenie i metody samokontroli zdrowotnej; potrafi wyjaśnić pojęcie zdrowia seksualnego i prokreacyjnego w kontekście dojrzałych relacji.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samodzielnie weryfikuje informacje o zdrowiu z Internetu, korzystając z wiarygodnych źródeł (np. Pacjent.gov.pl, WHO); krytycznie analizuje mity medyczne.</w:t>
      </w:r>
    </w:p>
    <w:p w:rsidR="00E14CA6" w:rsidRPr="00E14CA6" w:rsidRDefault="00E14CA6" w:rsidP="00E14CA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4C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F76E7" w:rsidRPr="00E14CA6" w:rsidRDefault="00E14CA6" w:rsidP="00E14C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14CA6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przeprowadza pogłębioną analizę wybranego mitu medycznego krążącego w mediach społecznościowych i przygotowuje jego naukowe sprostowanie na bazie medycyny opartej na faktach (EBM).</w:t>
      </w:r>
    </w:p>
    <w:sectPr w:rsidR="00CF76E7" w:rsidRPr="00E14CA6" w:rsidSect="00E14CA6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14F2B"/>
    <w:multiLevelType w:val="multilevel"/>
    <w:tmpl w:val="E71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88526B"/>
    <w:multiLevelType w:val="multilevel"/>
    <w:tmpl w:val="5592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796937"/>
    <w:multiLevelType w:val="multilevel"/>
    <w:tmpl w:val="77DC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C58D5"/>
    <w:rsid w:val="00174904"/>
    <w:rsid w:val="001C58D5"/>
    <w:rsid w:val="00202345"/>
    <w:rsid w:val="008478C7"/>
    <w:rsid w:val="00CF76E7"/>
    <w:rsid w:val="00E1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58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E14CA6"/>
  </w:style>
  <w:style w:type="character" w:styleId="Pogrubienie">
    <w:name w:val="Strong"/>
    <w:basedOn w:val="Domylnaczcionkaakapitu"/>
    <w:uiPriority w:val="22"/>
    <w:qFormat/>
    <w:rsid w:val="00E14C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5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Zmarzły</dc:creator>
  <cp:lastModifiedBy>Ewa Zmarzły</cp:lastModifiedBy>
  <cp:revision>3</cp:revision>
  <dcterms:created xsi:type="dcterms:W3CDTF">2026-09-07T11:46:00Z</dcterms:created>
  <dcterms:modified xsi:type="dcterms:W3CDTF">2026-09-07T12:13:00Z</dcterms:modified>
</cp:coreProperties>
</file>